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B0" w:rsidRPr="00C4105F" w:rsidRDefault="00EA7893" w:rsidP="00AC1BB0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w:drawing>
          <wp:inline distT="0" distB="0" distL="0" distR="0">
            <wp:extent cx="8893175" cy="869498"/>
            <wp:effectExtent l="0" t="0" r="0" b="0"/>
            <wp:docPr id="1" name="Obraz 1" descr="C:\Users\renleb\Desktop\RPO 2018\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leb\Desktop\RPO 2018\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8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B0" w:rsidRPr="00841133" w:rsidRDefault="00C4105F" w:rsidP="0072751D">
      <w:pPr>
        <w:spacing w:before="360" w:after="0" w:line="360" w:lineRule="auto"/>
        <w:jc w:val="center"/>
        <w:rPr>
          <w:rFonts w:ascii="Arial Narrow" w:hAnsi="Arial Narrow" w:cs="Arial"/>
          <w:b/>
          <w:color w:val="0070C0"/>
          <w:sz w:val="44"/>
          <w:szCs w:val="44"/>
        </w:rPr>
      </w:pPr>
      <w:r w:rsidRPr="00841133">
        <w:rPr>
          <w:rFonts w:ascii="Arial Narrow" w:hAnsi="Arial Narrow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-1344769</wp:posOffset>
            </wp:positionH>
            <wp:positionV relativeFrom="paragraph">
              <wp:posOffset>40849</wp:posOffset>
            </wp:positionV>
            <wp:extent cx="11226539" cy="12842543"/>
            <wp:effectExtent l="19050" t="0" r="0" b="0"/>
            <wp:wrapNone/>
            <wp:docPr id="5" name="irc_mi" descr="http://www.pgnig.pl/documents/10184/242178/PGNiG+-+Parallax+-+Fundusze+UE+-+T%C5%82o+desktop/69f5a8fa-e236-433b-af39-23f937ca020d?t=13993789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gnig.pl/documents/10184/242178/PGNiG+-+Parallax+-+Fundusze+UE+-+T%C5%82o+desktop/69f5a8fa-e236-433b-af39-23f937ca020d?t=139937890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6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165" cy="1284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B0" w:rsidRPr="00841133">
        <w:rPr>
          <w:rFonts w:ascii="Arial Narrow" w:hAnsi="Arial Narrow" w:cs="Arial"/>
          <w:b/>
          <w:color w:val="0070C0"/>
          <w:sz w:val="44"/>
          <w:szCs w:val="44"/>
        </w:rPr>
        <w:t>POWIATOWY URZĄD PRACY W ZIELONEJ GÓRZE</w:t>
      </w:r>
    </w:p>
    <w:p w:rsidR="00AC1BB0" w:rsidRPr="00C4105F" w:rsidRDefault="00AC1BB0" w:rsidP="00AC1BB0">
      <w:pPr>
        <w:spacing w:line="360" w:lineRule="auto"/>
        <w:jc w:val="center"/>
        <w:rPr>
          <w:rFonts w:ascii="Arial Narrow" w:hAnsi="Arial Narrow"/>
          <w:sz w:val="36"/>
          <w:szCs w:val="36"/>
        </w:rPr>
      </w:pPr>
      <w:r w:rsidRPr="00C4105F">
        <w:rPr>
          <w:rFonts w:ascii="Arial Narrow" w:hAnsi="Arial Narrow"/>
          <w:sz w:val="36"/>
          <w:szCs w:val="36"/>
        </w:rPr>
        <w:t xml:space="preserve">realizuje </w:t>
      </w:r>
      <w:r w:rsidRPr="00C4105F">
        <w:rPr>
          <w:rFonts w:ascii="Arial Narrow" w:hAnsi="Arial Narrow"/>
          <w:bCs/>
          <w:sz w:val="36"/>
          <w:szCs w:val="36"/>
        </w:rPr>
        <w:t>projekt</w:t>
      </w:r>
    </w:p>
    <w:p w:rsidR="00AC1BB0" w:rsidRPr="00841133" w:rsidRDefault="00841133" w:rsidP="00841133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133">
        <w:rPr>
          <w:rFonts w:ascii="Times New Roman" w:hAnsi="Times New Roman" w:cs="Times New Roman"/>
          <w:b/>
          <w:sz w:val="72"/>
          <w:szCs w:val="72"/>
        </w:rPr>
        <w:t xml:space="preserve">ROZWÓJ ZAWODOWY OSÓB BEZROBOTNYCH 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="00EA7893">
        <w:rPr>
          <w:rFonts w:ascii="Times New Roman" w:hAnsi="Times New Roman" w:cs="Times New Roman"/>
          <w:b/>
          <w:sz w:val="72"/>
          <w:szCs w:val="72"/>
        </w:rPr>
        <w:t>POWYŻEJ 3O ROKU ŻYCIA (V</w:t>
      </w:r>
      <w:r w:rsidR="00F2276E">
        <w:rPr>
          <w:rFonts w:ascii="Times New Roman" w:hAnsi="Times New Roman" w:cs="Times New Roman"/>
          <w:b/>
          <w:sz w:val="72"/>
          <w:szCs w:val="72"/>
        </w:rPr>
        <w:t>I</w:t>
      </w:r>
      <w:r w:rsidRPr="00841133">
        <w:rPr>
          <w:rFonts w:ascii="Times New Roman" w:hAnsi="Times New Roman" w:cs="Times New Roman"/>
          <w:b/>
          <w:sz w:val="72"/>
          <w:szCs w:val="72"/>
        </w:rPr>
        <w:t>)</w:t>
      </w:r>
    </w:p>
    <w:p w:rsidR="00841133" w:rsidRDefault="00841133" w:rsidP="00EA7893">
      <w:pPr>
        <w:spacing w:after="120"/>
        <w:jc w:val="center"/>
        <w:rPr>
          <w:rFonts w:ascii="Arial Narrow" w:hAnsi="Arial Narrow"/>
          <w:i/>
          <w:sz w:val="32"/>
          <w:szCs w:val="32"/>
        </w:rPr>
      </w:pPr>
    </w:p>
    <w:p w:rsidR="00AC1BB0" w:rsidRPr="00C4105F" w:rsidRDefault="00AC1BB0" w:rsidP="00AC1BB0">
      <w:pPr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C4105F">
        <w:rPr>
          <w:rFonts w:ascii="Arial Narrow" w:hAnsi="Arial Narrow"/>
          <w:i/>
          <w:sz w:val="32"/>
          <w:szCs w:val="32"/>
        </w:rPr>
        <w:t xml:space="preserve">w ramach </w:t>
      </w:r>
      <w:r w:rsidRPr="00C4105F">
        <w:rPr>
          <w:rFonts w:ascii="Arial Narrow" w:hAnsi="Arial Narrow"/>
          <w:b/>
          <w:bCs/>
          <w:i/>
          <w:sz w:val="32"/>
          <w:szCs w:val="32"/>
        </w:rPr>
        <w:t>Regionalnego Programu Operacyjnego Lubuskie 2020</w:t>
      </w:r>
    </w:p>
    <w:p w:rsidR="00AC1BB0" w:rsidRPr="00C4105F" w:rsidRDefault="00AC1BB0" w:rsidP="00AC1BB0">
      <w:pPr>
        <w:tabs>
          <w:tab w:val="left" w:pos="1720"/>
        </w:tabs>
        <w:jc w:val="center"/>
        <w:rPr>
          <w:rFonts w:ascii="Arial Narrow" w:hAnsi="Arial Narrow"/>
          <w:i/>
          <w:iCs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 xml:space="preserve">Oś Priorytetowa 6. Regionalny rynek pracy </w:t>
      </w:r>
    </w:p>
    <w:p w:rsidR="00AC1BB0" w:rsidRPr="00C4105F" w:rsidRDefault="00AC1BB0" w:rsidP="00A32B3D">
      <w:pPr>
        <w:tabs>
          <w:tab w:val="left" w:pos="1720"/>
        </w:tabs>
        <w:spacing w:after="0"/>
        <w:jc w:val="center"/>
        <w:rPr>
          <w:rFonts w:ascii="Arial Narrow" w:hAnsi="Arial Narrow"/>
          <w:b/>
          <w:i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>Działanie 6.1. Aktywizacja zawodowa osób bezrobotnych oraz poszukujących pracy</w:t>
      </w:r>
      <w:r w:rsidRPr="00C4105F">
        <w:rPr>
          <w:rFonts w:ascii="Arial Narrow" w:hAnsi="Arial Narrow"/>
          <w:i/>
          <w:iCs/>
          <w:sz w:val="32"/>
          <w:szCs w:val="32"/>
        </w:rPr>
        <w:br/>
        <w:t>i jednocześnie nie posiadających zatrudnienia realizowana przez powiatowe urzędy pracy</w:t>
      </w:r>
    </w:p>
    <w:p w:rsidR="00AC1BB0" w:rsidRPr="00C4105F" w:rsidRDefault="00AC1BB0" w:rsidP="00AC1BB0">
      <w:pPr>
        <w:tabs>
          <w:tab w:val="left" w:pos="1720"/>
        </w:tabs>
        <w:rPr>
          <w:rFonts w:ascii="Arial Narrow" w:hAnsi="Arial Narrow" w:cs="Arial"/>
          <w:b/>
          <w:i/>
          <w:sz w:val="24"/>
          <w:szCs w:val="24"/>
        </w:rPr>
      </w:pPr>
    </w:p>
    <w:p w:rsidR="00AC1BB0" w:rsidRPr="00C4105F" w:rsidRDefault="00AC1BB0" w:rsidP="00977466">
      <w:pPr>
        <w:pStyle w:val="Akapitzlist"/>
        <w:spacing w:before="120" w:after="120" w:line="360" w:lineRule="auto"/>
        <w:ind w:left="284" w:right="311"/>
        <w:contextualSpacing w:val="0"/>
        <w:jc w:val="both"/>
        <w:rPr>
          <w:rFonts w:ascii="Arial Narrow" w:hAnsi="Arial Narrow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</w:rPr>
        <w:t xml:space="preserve">Uczestnikami projektu są </w:t>
      </w:r>
      <w:r w:rsidRPr="00C4105F">
        <w:rPr>
          <w:rFonts w:ascii="Arial Narrow" w:hAnsi="Arial Narrow"/>
          <w:b/>
          <w:color w:val="FF0000"/>
          <w:sz w:val="40"/>
          <w:szCs w:val="40"/>
          <w:u w:val="single"/>
        </w:rPr>
        <w:t>osoby bezrobotne powyżej 30 roku życia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, </w:t>
      </w:r>
      <w:r w:rsidRPr="00C4105F">
        <w:rPr>
          <w:rFonts w:ascii="Arial Narrow" w:hAnsi="Arial Narrow"/>
          <w:sz w:val="40"/>
          <w:szCs w:val="40"/>
        </w:rPr>
        <w:t>zarejestrowane</w:t>
      </w:r>
      <w:r w:rsidRPr="00C4105F">
        <w:rPr>
          <w:rFonts w:ascii="Arial Narrow" w:hAnsi="Arial Narrow"/>
          <w:sz w:val="40"/>
          <w:szCs w:val="40"/>
        </w:rPr>
        <w:br/>
        <w:t>w Powiatowym Urzędzie Pracy w Zielonej Górze,</w:t>
      </w:r>
      <w:r w:rsidR="00F2276E" w:rsidRPr="00F2276E">
        <w:rPr>
          <w:rFonts w:ascii="Arial Narrow" w:hAnsi="Arial Narrow"/>
          <w:sz w:val="40"/>
          <w:szCs w:val="40"/>
        </w:rPr>
        <w:t xml:space="preserve"> </w:t>
      </w:r>
      <w:bookmarkStart w:id="0" w:name="_Hlk31618021"/>
      <w:r w:rsidR="00F2276E" w:rsidRPr="00F2276E">
        <w:rPr>
          <w:rFonts w:ascii="Arial Narrow" w:hAnsi="Arial Narrow"/>
          <w:sz w:val="40"/>
          <w:szCs w:val="40"/>
        </w:rPr>
        <w:t xml:space="preserve">wyłącznie z poniższych grup </w:t>
      </w:r>
      <w:bookmarkEnd w:id="0"/>
      <w:r w:rsidR="00F2276E" w:rsidRPr="00F2276E">
        <w:rPr>
          <w:rFonts w:ascii="Arial Narrow" w:hAnsi="Arial Narrow"/>
          <w:sz w:val="40"/>
          <w:szCs w:val="40"/>
        </w:rPr>
        <w:t>znajdujących się</w:t>
      </w:r>
      <w:r w:rsidR="00F2276E">
        <w:rPr>
          <w:rFonts w:ascii="Arial Narrow" w:hAnsi="Arial Narrow"/>
          <w:sz w:val="40"/>
          <w:szCs w:val="40"/>
        </w:rPr>
        <w:t xml:space="preserve"> </w:t>
      </w:r>
      <w:r w:rsidRPr="00C4105F">
        <w:rPr>
          <w:rFonts w:ascii="Arial Narrow" w:hAnsi="Arial Narrow"/>
          <w:sz w:val="40"/>
          <w:szCs w:val="40"/>
        </w:rPr>
        <w:t>w szczególnej sytuacji na rynku pracy, tj.:</w:t>
      </w:r>
    </w:p>
    <w:p w:rsidR="00AC1BB0" w:rsidRPr="00C4105F" w:rsidRDefault="00AC1BB0" w:rsidP="00977466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1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kobiety,</w:t>
      </w:r>
    </w:p>
    <w:p w:rsidR="00AC1BB0" w:rsidRPr="00C4105F" w:rsidRDefault="00AC1BB0" w:rsidP="00977466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1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osoby niepełnosprawne,</w:t>
      </w:r>
    </w:p>
    <w:p w:rsidR="00AC1BB0" w:rsidRPr="00C4105F" w:rsidRDefault="00AC1BB0" w:rsidP="00A32B3D">
      <w:pPr>
        <w:numPr>
          <w:ilvl w:val="0"/>
          <w:numId w:val="2"/>
        </w:numPr>
        <w:tabs>
          <w:tab w:val="clear" w:pos="720"/>
          <w:tab w:val="num" w:pos="1276"/>
          <w:tab w:val="left" w:pos="1701"/>
        </w:tabs>
        <w:spacing w:before="120" w:after="120" w:line="240" w:lineRule="auto"/>
        <w:ind w:left="1701" w:right="311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osoby długotrwale bezrobotne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zgodnie z definicją określoną w projekcie – nieprzerwanie</w:t>
      </w:r>
      <w:r w:rsidR="00977466" w:rsidRPr="00C4105F">
        <w:rPr>
          <w:rFonts w:ascii="Arial Narrow" w:hAnsi="Arial Narrow"/>
          <w:b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przez okres ponad 12 m-</w:t>
      </w:r>
      <w:proofErr w:type="spellStart"/>
      <w:r w:rsidRPr="00C4105F">
        <w:rPr>
          <w:rFonts w:ascii="Arial Narrow" w:hAnsi="Arial Narrow"/>
          <w:b/>
          <w:sz w:val="40"/>
          <w:szCs w:val="40"/>
        </w:rPr>
        <w:t>cy</w:t>
      </w:r>
      <w:proofErr w:type="spellEnd"/>
      <w:r w:rsidR="00EA7893">
        <w:rPr>
          <w:rFonts w:ascii="Arial Narrow" w:hAnsi="Arial Narrow"/>
          <w:b/>
          <w:sz w:val="40"/>
          <w:szCs w:val="40"/>
        </w:rPr>
        <w:t xml:space="preserve"> (wlicza się również okres</w:t>
      </w:r>
      <w:r w:rsidR="00EA7893">
        <w:rPr>
          <w:rFonts w:ascii="Arial Narrow" w:hAnsi="Arial Narrow"/>
          <w:b/>
          <w:sz w:val="40"/>
          <w:szCs w:val="40"/>
        </w:rPr>
        <w:br/>
      </w:r>
      <w:r w:rsidRPr="00C4105F">
        <w:rPr>
          <w:rFonts w:ascii="Arial Narrow" w:hAnsi="Arial Narrow"/>
          <w:b/>
          <w:sz w:val="40"/>
          <w:szCs w:val="40"/>
        </w:rPr>
        <w:t>przed rejestracją w PUP),</w:t>
      </w:r>
    </w:p>
    <w:p w:rsidR="00AC1BB0" w:rsidRPr="00C4105F" w:rsidRDefault="00AC1BB0" w:rsidP="00A32B3D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120" w:line="240" w:lineRule="auto"/>
        <w:ind w:left="1701" w:right="311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osoby o niskich kwalifikacjach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 xml:space="preserve">(do poziomu ISCED </w:t>
      </w:r>
      <w:r w:rsidR="00C4105F" w:rsidRPr="00C4105F">
        <w:rPr>
          <w:rFonts w:ascii="Arial Narrow" w:hAnsi="Arial Narrow"/>
          <w:b/>
          <w:sz w:val="40"/>
          <w:szCs w:val="40"/>
        </w:rPr>
        <w:t xml:space="preserve">3 tj.: poziomu szkoły średniej </w:t>
      </w:r>
      <w:r w:rsidRPr="00C4105F">
        <w:rPr>
          <w:rFonts w:ascii="Arial Narrow" w:hAnsi="Arial Narrow"/>
          <w:b/>
          <w:sz w:val="40"/>
          <w:szCs w:val="40"/>
        </w:rPr>
        <w:t>z wyłączeniem szkół policealnych</w:t>
      </w:r>
      <w:r w:rsidR="00306BCC">
        <w:rPr>
          <w:rFonts w:ascii="Arial Narrow" w:hAnsi="Arial Narrow"/>
          <w:b/>
          <w:sz w:val="40"/>
          <w:szCs w:val="40"/>
        </w:rPr>
        <w:t xml:space="preserve"> i wyższych</w:t>
      </w:r>
      <w:r w:rsidRPr="00C4105F">
        <w:rPr>
          <w:rFonts w:ascii="Arial Narrow" w:hAnsi="Arial Narrow"/>
          <w:b/>
          <w:sz w:val="40"/>
          <w:szCs w:val="40"/>
        </w:rPr>
        <w:t>),</w:t>
      </w:r>
    </w:p>
    <w:p w:rsidR="00AC1BB0" w:rsidRPr="00C4105F" w:rsidRDefault="00AC1BB0" w:rsidP="00A32B3D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360" w:lineRule="auto"/>
        <w:ind w:left="1134" w:right="311" w:firstLine="0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sz w:val="40"/>
          <w:szCs w:val="40"/>
        </w:rPr>
        <w:t>osoby powyżej 50 roku ży</w:t>
      </w:r>
      <w:bookmarkStart w:id="1" w:name="_GoBack"/>
      <w:bookmarkEnd w:id="1"/>
      <w:r w:rsidRPr="00C4105F">
        <w:rPr>
          <w:rFonts w:ascii="Arial Narrow" w:hAnsi="Arial Narrow"/>
          <w:b/>
          <w:sz w:val="40"/>
          <w:szCs w:val="40"/>
        </w:rPr>
        <w:t>cia.</w:t>
      </w:r>
    </w:p>
    <w:p w:rsidR="00AC1BB0" w:rsidRPr="00C4105F" w:rsidRDefault="00AC1BB0" w:rsidP="00EA7893">
      <w:pPr>
        <w:spacing w:before="120" w:after="0" w:line="360" w:lineRule="auto"/>
        <w:ind w:left="284" w:right="312"/>
        <w:jc w:val="center"/>
        <w:rPr>
          <w:rFonts w:ascii="Arial Narrow" w:hAnsi="Arial Narrow"/>
          <w:color w:val="000000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  <w:u w:val="single"/>
        </w:rPr>
        <w:t xml:space="preserve">Ogólna liczba uczestników </w:t>
      </w:r>
      <w:r w:rsidRPr="00EA7893">
        <w:rPr>
          <w:rFonts w:ascii="Arial Narrow" w:hAnsi="Arial Narrow"/>
          <w:b/>
          <w:sz w:val="40"/>
          <w:szCs w:val="40"/>
          <w:u w:val="single"/>
        </w:rPr>
        <w:t>w 20</w:t>
      </w:r>
      <w:r w:rsidR="00F2276E">
        <w:rPr>
          <w:rFonts w:ascii="Arial Narrow" w:hAnsi="Arial Narrow"/>
          <w:b/>
          <w:sz w:val="40"/>
          <w:szCs w:val="40"/>
          <w:u w:val="single"/>
        </w:rPr>
        <w:t>20</w:t>
      </w:r>
      <w:r w:rsidRPr="00EA7893">
        <w:rPr>
          <w:rFonts w:ascii="Arial Narrow" w:hAnsi="Arial Narrow"/>
          <w:b/>
          <w:sz w:val="40"/>
          <w:szCs w:val="40"/>
          <w:u w:val="single"/>
        </w:rPr>
        <w:t xml:space="preserve"> roku</w:t>
      </w:r>
      <w:r w:rsidRPr="00C4105F">
        <w:rPr>
          <w:rFonts w:ascii="Arial Narrow" w:hAnsi="Arial Narrow"/>
          <w:sz w:val="40"/>
          <w:szCs w:val="40"/>
        </w:rPr>
        <w:t>:</w:t>
      </w:r>
      <w:r w:rsidRPr="00C4105F">
        <w:rPr>
          <w:rFonts w:ascii="Arial Narrow" w:hAnsi="Arial Narrow"/>
          <w:color w:val="7030A0"/>
          <w:sz w:val="40"/>
          <w:szCs w:val="40"/>
        </w:rPr>
        <w:t xml:space="preserve"> </w:t>
      </w:r>
      <w:r w:rsidR="00E555FC">
        <w:rPr>
          <w:rFonts w:ascii="Arial Narrow" w:hAnsi="Arial Narrow"/>
          <w:b/>
          <w:color w:val="0070C0"/>
          <w:sz w:val="40"/>
          <w:szCs w:val="40"/>
        </w:rPr>
        <w:t xml:space="preserve">232 </w:t>
      </w:r>
      <w:r w:rsidR="005D0815">
        <w:rPr>
          <w:rFonts w:ascii="Arial Narrow" w:hAnsi="Arial Narrow"/>
          <w:sz w:val="40"/>
          <w:szCs w:val="40"/>
        </w:rPr>
        <w:t>os</w:t>
      </w:r>
      <w:r w:rsidR="00E555FC">
        <w:rPr>
          <w:rFonts w:ascii="Arial Narrow" w:hAnsi="Arial Narrow"/>
          <w:sz w:val="40"/>
          <w:szCs w:val="40"/>
        </w:rPr>
        <w:t>o</w:t>
      </w:r>
      <w:r w:rsidR="005D0815">
        <w:rPr>
          <w:rFonts w:ascii="Arial Narrow" w:hAnsi="Arial Narrow"/>
          <w:sz w:val="40"/>
          <w:szCs w:val="40"/>
        </w:rPr>
        <w:t>b</w:t>
      </w:r>
      <w:r w:rsidR="00E555FC">
        <w:rPr>
          <w:rFonts w:ascii="Arial Narrow" w:hAnsi="Arial Narrow"/>
          <w:sz w:val="40"/>
          <w:szCs w:val="40"/>
        </w:rPr>
        <w:t>y</w:t>
      </w:r>
      <w:r w:rsidRPr="00C4105F">
        <w:rPr>
          <w:rFonts w:ascii="Arial Narrow" w:hAnsi="Arial Narrow"/>
          <w:sz w:val="40"/>
          <w:szCs w:val="40"/>
        </w:rPr>
        <w:t xml:space="preserve"> bezrobotn</w:t>
      </w:r>
      <w:r w:rsidR="00E555FC">
        <w:rPr>
          <w:rFonts w:ascii="Arial Narrow" w:hAnsi="Arial Narrow"/>
          <w:sz w:val="40"/>
          <w:szCs w:val="40"/>
        </w:rPr>
        <w:t>e</w:t>
      </w:r>
      <w:r w:rsidRPr="00C4105F">
        <w:rPr>
          <w:rFonts w:ascii="Arial Narrow" w:hAnsi="Arial Narrow"/>
          <w:sz w:val="40"/>
          <w:szCs w:val="40"/>
        </w:rPr>
        <w:t>, w tym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 </w:t>
      </w:r>
      <w:r w:rsidR="00E423C2">
        <w:rPr>
          <w:rFonts w:ascii="Arial Narrow" w:hAnsi="Arial Narrow"/>
          <w:b/>
          <w:color w:val="0070C0"/>
          <w:sz w:val="40"/>
          <w:szCs w:val="40"/>
        </w:rPr>
        <w:t>135</w:t>
      </w:r>
      <w:r w:rsidRPr="00C4105F">
        <w:rPr>
          <w:rFonts w:ascii="Arial Narrow" w:hAnsi="Arial Narrow"/>
          <w:color w:val="0070C0"/>
          <w:sz w:val="40"/>
          <w:szCs w:val="40"/>
        </w:rPr>
        <w:t xml:space="preserve"> </w:t>
      </w:r>
      <w:r w:rsidR="005D3EC7" w:rsidRPr="00C4105F">
        <w:rPr>
          <w:rFonts w:ascii="Arial Narrow" w:hAnsi="Arial Narrow"/>
          <w:sz w:val="40"/>
          <w:szCs w:val="40"/>
        </w:rPr>
        <w:t>kobiet</w:t>
      </w:r>
      <w:r w:rsidR="009B4BDA">
        <w:rPr>
          <w:rFonts w:ascii="Arial Narrow" w:hAnsi="Arial Narrow"/>
          <w:sz w:val="40"/>
          <w:szCs w:val="40"/>
        </w:rPr>
        <w:t>.</w:t>
      </w:r>
    </w:p>
    <w:p w:rsidR="00AC1BB0" w:rsidRPr="00C4105F" w:rsidRDefault="00AC1BB0" w:rsidP="00EA7893">
      <w:pPr>
        <w:spacing w:before="240" w:after="0" w:line="240" w:lineRule="auto"/>
        <w:ind w:left="284" w:right="312"/>
        <w:jc w:val="both"/>
        <w:rPr>
          <w:rFonts w:ascii="Arial Narrow" w:hAnsi="Arial Narrow" w:cs="Arial"/>
          <w:b/>
          <w:color w:val="0070C0"/>
          <w:sz w:val="44"/>
          <w:szCs w:val="44"/>
          <w:u w:val="single"/>
        </w:rPr>
      </w:pPr>
      <w:r w:rsidRPr="00C4105F">
        <w:rPr>
          <w:rFonts w:ascii="Arial Narrow" w:hAnsi="Arial Narrow" w:cs="Arial"/>
          <w:b/>
          <w:color w:val="0070C0"/>
          <w:sz w:val="44"/>
          <w:szCs w:val="44"/>
          <w:u w:val="single"/>
        </w:rPr>
        <w:t>W ramach projektu oferujemy:</w:t>
      </w:r>
    </w:p>
    <w:p w:rsidR="00AC1BB0" w:rsidRPr="00C4105F" w:rsidRDefault="005D3EC7" w:rsidP="00977466">
      <w:pPr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ośrednictwo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232</w:t>
      </w:r>
      <w:r w:rsidR="00B27DA0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5D0815">
        <w:rPr>
          <w:rFonts w:ascii="Arial Narrow" w:hAnsi="Arial Narrow"/>
          <w:b/>
          <w:color w:val="0070C0"/>
          <w:sz w:val="36"/>
          <w:szCs w:val="36"/>
        </w:rPr>
        <w:t>os</w:t>
      </w:r>
      <w:r w:rsidR="00E555FC">
        <w:rPr>
          <w:rFonts w:ascii="Arial Narrow" w:hAnsi="Arial Narrow"/>
          <w:b/>
          <w:color w:val="0070C0"/>
          <w:sz w:val="36"/>
          <w:szCs w:val="36"/>
        </w:rPr>
        <w:t>o</w:t>
      </w:r>
      <w:r w:rsidR="005D0815">
        <w:rPr>
          <w:rFonts w:ascii="Arial Narrow" w:hAnsi="Arial Narrow"/>
          <w:b/>
          <w:color w:val="0070C0"/>
          <w:sz w:val="36"/>
          <w:szCs w:val="36"/>
        </w:rPr>
        <w:t>b</w:t>
      </w:r>
      <w:r w:rsidR="00E555FC">
        <w:rPr>
          <w:rFonts w:ascii="Arial Narrow" w:hAnsi="Arial Narrow"/>
          <w:b/>
          <w:color w:val="0070C0"/>
          <w:sz w:val="36"/>
          <w:szCs w:val="36"/>
        </w:rPr>
        <w:t>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  <w:r w:rsidR="00AC1BB0" w:rsidRPr="00C4105F">
        <w:rPr>
          <w:rFonts w:ascii="Arial Narrow" w:hAnsi="Arial Narrow"/>
          <w:noProof/>
          <w:color w:val="000000" w:themeColor="text1"/>
        </w:rPr>
        <w:t xml:space="preserve"> 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oradnictwo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232</w:t>
      </w:r>
      <w:r w:rsidR="00B27DA0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5D0815">
        <w:rPr>
          <w:rFonts w:ascii="Arial Narrow" w:hAnsi="Arial Narrow"/>
          <w:b/>
          <w:color w:val="0070C0"/>
          <w:sz w:val="36"/>
          <w:szCs w:val="36"/>
        </w:rPr>
        <w:t>os</w:t>
      </w:r>
      <w:r w:rsidR="00E555FC">
        <w:rPr>
          <w:rFonts w:ascii="Arial Narrow" w:hAnsi="Arial Narrow"/>
          <w:b/>
          <w:color w:val="0070C0"/>
          <w:sz w:val="36"/>
          <w:szCs w:val="36"/>
        </w:rPr>
        <w:t>o</w:t>
      </w:r>
      <w:r w:rsidR="005D0815">
        <w:rPr>
          <w:rFonts w:ascii="Arial Narrow" w:hAnsi="Arial Narrow"/>
          <w:b/>
          <w:color w:val="0070C0"/>
          <w:sz w:val="36"/>
          <w:szCs w:val="36"/>
        </w:rPr>
        <w:t>b</w:t>
      </w:r>
      <w:r w:rsidR="00E555FC">
        <w:rPr>
          <w:rFonts w:ascii="Arial Narrow" w:hAnsi="Arial Narrow"/>
          <w:b/>
          <w:color w:val="0070C0"/>
          <w:sz w:val="36"/>
          <w:szCs w:val="36"/>
        </w:rPr>
        <w:t>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taże zawodowe u pracodawców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127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EA7893">
        <w:rPr>
          <w:rFonts w:ascii="Arial Narrow" w:hAnsi="Arial Narrow"/>
          <w:b/>
          <w:color w:val="0070C0"/>
          <w:sz w:val="36"/>
          <w:szCs w:val="36"/>
        </w:rPr>
        <w:t>os</w:t>
      </w:r>
      <w:r w:rsidR="00E555FC">
        <w:rPr>
          <w:rFonts w:ascii="Arial Narrow" w:hAnsi="Arial Narrow"/>
          <w:b/>
          <w:color w:val="0070C0"/>
          <w:sz w:val="36"/>
          <w:szCs w:val="36"/>
        </w:rPr>
        <w:t>ób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zkolenia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10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5D0815">
        <w:rPr>
          <w:rFonts w:ascii="Arial Narrow" w:hAnsi="Arial Narrow"/>
          <w:b/>
          <w:color w:val="0070C0"/>
          <w:sz w:val="36"/>
          <w:szCs w:val="36"/>
        </w:rPr>
        <w:t>osób</w:t>
      </w:r>
      <w:r w:rsidR="00B27DA0" w:rsidRPr="00C4105F">
        <w:rPr>
          <w:rFonts w:ascii="Arial Narrow" w:hAnsi="Arial Narrow"/>
          <w:b/>
          <w:color w:val="0070C0"/>
          <w:sz w:val="36"/>
          <w:szCs w:val="36"/>
        </w:rPr>
        <w:t>)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j</w:t>
      </w:r>
      <w:r w:rsidR="00AC1BB0" w:rsidRPr="00C4105F">
        <w:rPr>
          <w:rFonts w:ascii="Arial Narrow" w:hAnsi="Arial Narrow"/>
          <w:b/>
          <w:sz w:val="36"/>
          <w:szCs w:val="36"/>
        </w:rPr>
        <w:t>ednorazowe środki na podjęcie działalności gospodarczej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59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osób),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r</w:t>
      </w:r>
      <w:r w:rsidR="00AC1BB0" w:rsidRPr="00C4105F">
        <w:rPr>
          <w:rFonts w:ascii="Arial Narrow" w:hAnsi="Arial Narrow"/>
          <w:b/>
          <w:sz w:val="36"/>
          <w:szCs w:val="36"/>
        </w:rPr>
        <w:t>efundacja kosztów wyposażenia lub doposażenia stanowiska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555FC">
        <w:rPr>
          <w:rFonts w:ascii="Arial Narrow" w:hAnsi="Arial Narrow"/>
          <w:b/>
          <w:color w:val="0070C0"/>
          <w:sz w:val="36"/>
          <w:szCs w:val="36"/>
        </w:rPr>
        <w:t>36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osób).</w:t>
      </w:r>
    </w:p>
    <w:tbl>
      <w:tblPr>
        <w:tblStyle w:val="Tabela-Siatka"/>
        <w:tblpPr w:leftFromText="141" w:rightFromText="141" w:vertAnchor="text" w:horzAnchor="margin" w:tblpXSpec="center" w:tblpY="227"/>
        <w:tblW w:w="0" w:type="auto"/>
        <w:tblLook w:val="04A0" w:firstRow="1" w:lastRow="0" w:firstColumn="1" w:lastColumn="0" w:noHBand="0" w:noVBand="1"/>
      </w:tblPr>
      <w:tblGrid>
        <w:gridCol w:w="3420"/>
        <w:gridCol w:w="3067"/>
      </w:tblGrid>
      <w:tr w:rsidR="00C4105F" w:rsidRPr="00C4105F" w:rsidTr="00C4105F">
        <w:trPr>
          <w:trHeight w:val="352"/>
        </w:trPr>
        <w:tc>
          <w:tcPr>
            <w:tcW w:w="6487" w:type="dxa"/>
            <w:gridSpan w:val="2"/>
            <w:shd w:val="clear" w:color="auto" w:fill="00B0F0"/>
          </w:tcPr>
          <w:p w:rsidR="00C4105F" w:rsidRPr="00034505" w:rsidRDefault="00C4105F" w:rsidP="00C4105F">
            <w:pPr>
              <w:jc w:val="center"/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</w:pPr>
            <w:r w:rsidRPr="00034505"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  <w:t>Wartość projektu</w:t>
            </w:r>
          </w:p>
        </w:tc>
      </w:tr>
      <w:tr w:rsidR="00C4105F" w:rsidRPr="00C4105F" w:rsidTr="00C4105F">
        <w:trPr>
          <w:trHeight w:val="336"/>
        </w:trPr>
        <w:tc>
          <w:tcPr>
            <w:tcW w:w="3420" w:type="dxa"/>
            <w:shd w:val="clear" w:color="auto" w:fill="FEFED8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ogółem</w:t>
            </w:r>
          </w:p>
        </w:tc>
        <w:tc>
          <w:tcPr>
            <w:tcW w:w="3067" w:type="dxa"/>
            <w:shd w:val="clear" w:color="auto" w:fill="FEFED8"/>
            <w:vAlign w:val="center"/>
          </w:tcPr>
          <w:p w:rsidR="00C4105F" w:rsidRPr="00FA7ED0" w:rsidRDefault="00FA7ED0" w:rsidP="00EA7893">
            <w:pPr>
              <w:ind w:left="300"/>
              <w:jc w:val="center"/>
              <w:rPr>
                <w:rFonts w:ascii="Arial Narrow" w:hAnsi="Arial Narrow"/>
                <w:b/>
                <w:bCs/>
                <w:color w:val="FF0000"/>
                <w:sz w:val="36"/>
                <w:szCs w:val="36"/>
              </w:rPr>
            </w:pPr>
            <w:r w:rsidRPr="00FA7ED0">
              <w:rPr>
                <w:rFonts w:ascii="Arial Narrow" w:hAnsi="Arial Narrow" w:cs="Arial"/>
                <w:b/>
                <w:bCs/>
                <w:sz w:val="36"/>
                <w:szCs w:val="36"/>
              </w:rPr>
              <w:t>2</w:t>
            </w:r>
            <w:r w:rsidR="00136F81">
              <w:rPr>
                <w:rFonts w:ascii="Arial Narrow" w:hAnsi="Arial Narrow" w:cs="Arial"/>
                <w:b/>
                <w:bCs/>
                <w:sz w:val="36"/>
                <w:szCs w:val="36"/>
              </w:rPr>
              <w:t> </w:t>
            </w:r>
            <w:r w:rsidRPr="00FA7ED0">
              <w:rPr>
                <w:rFonts w:ascii="Arial Narrow" w:hAnsi="Arial Narrow" w:cs="Arial"/>
                <w:b/>
                <w:bCs/>
                <w:sz w:val="36"/>
                <w:szCs w:val="36"/>
              </w:rPr>
              <w:t>506</w:t>
            </w:r>
            <w:r w:rsidR="00136F81">
              <w:rPr>
                <w:rFonts w:ascii="Arial Narrow" w:hAnsi="Arial Narrow" w:cs="Arial"/>
                <w:b/>
                <w:bCs/>
                <w:sz w:val="36"/>
                <w:szCs w:val="36"/>
              </w:rPr>
              <w:t xml:space="preserve"> </w:t>
            </w:r>
            <w:r w:rsidRPr="00FA7ED0">
              <w:rPr>
                <w:rFonts w:ascii="Arial Narrow" w:hAnsi="Arial Narrow" w:cs="Arial"/>
                <w:b/>
                <w:bCs/>
                <w:sz w:val="36"/>
                <w:szCs w:val="36"/>
              </w:rPr>
              <w:t>157,74</w:t>
            </w:r>
          </w:p>
        </w:tc>
      </w:tr>
      <w:tr w:rsidR="00C4105F" w:rsidRPr="00C4105F" w:rsidTr="00C4105F">
        <w:trPr>
          <w:trHeight w:val="394"/>
        </w:trPr>
        <w:tc>
          <w:tcPr>
            <w:tcW w:w="3420" w:type="dxa"/>
            <w:shd w:val="clear" w:color="auto" w:fill="C6D9F1" w:themeFill="text2" w:themeFillTint="33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w tym wkład EFS</w:t>
            </w:r>
          </w:p>
        </w:tc>
        <w:tc>
          <w:tcPr>
            <w:tcW w:w="3067" w:type="dxa"/>
            <w:shd w:val="clear" w:color="auto" w:fill="C6D9F1" w:themeFill="text2" w:themeFillTint="33"/>
            <w:vAlign w:val="center"/>
          </w:tcPr>
          <w:p w:rsidR="00C4105F" w:rsidRPr="0090279D" w:rsidRDefault="0090279D" w:rsidP="00EA7893">
            <w:pPr>
              <w:ind w:left="300"/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90279D">
              <w:rPr>
                <w:rFonts w:ascii="Arial Narrow" w:hAnsi="Arial Narrow"/>
                <w:b/>
                <w:sz w:val="36"/>
                <w:szCs w:val="28"/>
              </w:rPr>
              <w:t>2 130 234,08</w:t>
            </w:r>
          </w:p>
        </w:tc>
      </w:tr>
    </w:tbl>
    <w:p w:rsidR="00AC1BB0" w:rsidRPr="00C4105F" w:rsidRDefault="00AC1BB0" w:rsidP="00AC1BB0">
      <w:pPr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977466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b/>
          <w:sz w:val="24"/>
          <w:szCs w:val="32"/>
          <w:u w:val="single"/>
        </w:rPr>
      </w:pPr>
      <w:r w:rsidRPr="00C4105F">
        <w:rPr>
          <w:rFonts w:ascii="Arial Narrow" w:hAnsi="Arial Narrow" w:cs="Arial"/>
          <w:b/>
          <w:sz w:val="24"/>
          <w:szCs w:val="32"/>
          <w:u w:val="single"/>
        </w:rPr>
        <w:t>Szczegółowe informacje: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Powiatowy Urząd Pracy w Zielonej Górze, ul. </w:t>
      </w:r>
      <w:r w:rsidR="00661C84">
        <w:rPr>
          <w:rFonts w:ascii="Arial Narrow" w:hAnsi="Arial Narrow" w:cs="Arial"/>
          <w:sz w:val="24"/>
          <w:szCs w:val="32"/>
        </w:rPr>
        <w:t>Batorego 126A</w:t>
      </w:r>
      <w:r w:rsidRPr="00C4105F">
        <w:rPr>
          <w:rFonts w:ascii="Arial Narrow" w:hAnsi="Arial Narrow" w:cs="Arial"/>
          <w:sz w:val="24"/>
          <w:szCs w:val="32"/>
        </w:rPr>
        <w:t>, tel. 68 456 56 50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>Filia PUP w Sulechowie, ul. Niepodległości 15, tel. 68 385 07 60</w:t>
      </w:r>
    </w:p>
    <w:p w:rsidR="00977466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Filia PUP </w:t>
      </w:r>
      <w:r w:rsidR="00F31AAC">
        <w:rPr>
          <w:rFonts w:ascii="Arial Narrow" w:hAnsi="Arial Narrow" w:cs="Arial"/>
          <w:sz w:val="24"/>
          <w:szCs w:val="32"/>
        </w:rPr>
        <w:t>w Nowogrodzie</w:t>
      </w:r>
      <w:r w:rsidRPr="00C4105F">
        <w:rPr>
          <w:rFonts w:ascii="Arial Narrow" w:hAnsi="Arial Narrow" w:cs="Arial"/>
          <w:sz w:val="24"/>
          <w:szCs w:val="32"/>
        </w:rPr>
        <w:t xml:space="preserve"> Bobrzański</w:t>
      </w:r>
      <w:r w:rsidR="00F31AAC">
        <w:rPr>
          <w:rFonts w:ascii="Arial Narrow" w:hAnsi="Arial Narrow" w:cs="Arial"/>
          <w:sz w:val="24"/>
          <w:szCs w:val="32"/>
        </w:rPr>
        <w:t>m</w:t>
      </w:r>
      <w:r w:rsidRPr="00C4105F">
        <w:rPr>
          <w:rFonts w:ascii="Arial Narrow" w:hAnsi="Arial Narrow" w:cs="Arial"/>
          <w:sz w:val="24"/>
          <w:szCs w:val="32"/>
        </w:rPr>
        <w:t xml:space="preserve">, ul. </w:t>
      </w:r>
      <w:r w:rsidR="005D0815">
        <w:rPr>
          <w:rFonts w:ascii="Arial Narrow" w:hAnsi="Arial Narrow" w:cs="Arial"/>
          <w:sz w:val="24"/>
          <w:szCs w:val="32"/>
        </w:rPr>
        <w:t>Słowackiego 11, tel. 68 32</w:t>
      </w:r>
      <w:r w:rsidR="00F2276E">
        <w:rPr>
          <w:rFonts w:ascii="Arial Narrow" w:hAnsi="Arial Narrow" w:cs="Arial"/>
          <w:sz w:val="24"/>
          <w:szCs w:val="32"/>
        </w:rPr>
        <w:t>1</w:t>
      </w:r>
      <w:r w:rsidR="005D0815">
        <w:rPr>
          <w:rFonts w:ascii="Arial Narrow" w:hAnsi="Arial Narrow" w:cs="Arial"/>
          <w:sz w:val="24"/>
          <w:szCs w:val="32"/>
        </w:rPr>
        <w:t>-</w:t>
      </w:r>
      <w:r w:rsidR="00F2276E">
        <w:rPr>
          <w:rFonts w:ascii="Arial Narrow" w:hAnsi="Arial Narrow" w:cs="Arial"/>
          <w:sz w:val="24"/>
          <w:szCs w:val="32"/>
        </w:rPr>
        <w:t>66</w:t>
      </w:r>
      <w:r w:rsidR="005D0815">
        <w:rPr>
          <w:rFonts w:ascii="Arial Narrow" w:hAnsi="Arial Narrow" w:cs="Arial"/>
          <w:sz w:val="24"/>
          <w:szCs w:val="32"/>
        </w:rPr>
        <w:t>-</w:t>
      </w:r>
      <w:r w:rsidR="00F2276E">
        <w:rPr>
          <w:rFonts w:ascii="Arial Narrow" w:hAnsi="Arial Narrow" w:cs="Arial"/>
          <w:sz w:val="24"/>
          <w:szCs w:val="32"/>
        </w:rPr>
        <w:t>26</w:t>
      </w:r>
      <w:r w:rsidR="005D0815">
        <w:rPr>
          <w:rFonts w:ascii="Arial Narrow" w:hAnsi="Arial Narrow" w:cs="Arial"/>
          <w:sz w:val="24"/>
          <w:szCs w:val="32"/>
        </w:rPr>
        <w:t xml:space="preserve"> 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b/>
          <w:color w:val="FF0000"/>
          <w:sz w:val="24"/>
          <w:szCs w:val="32"/>
        </w:rPr>
      </w:pPr>
      <w:r w:rsidRPr="00C4105F">
        <w:rPr>
          <w:rFonts w:ascii="Arial Narrow" w:hAnsi="Arial Narrow" w:cs="Arial"/>
          <w:b/>
          <w:color w:val="FF0000"/>
          <w:sz w:val="24"/>
          <w:szCs w:val="32"/>
        </w:rPr>
        <w:t>strona internetowa: www.</w:t>
      </w:r>
      <w:r w:rsidR="00F2276E">
        <w:rPr>
          <w:rFonts w:ascii="Arial Narrow" w:hAnsi="Arial Narrow" w:cs="Arial"/>
          <w:b/>
          <w:color w:val="FF0000"/>
          <w:sz w:val="24"/>
          <w:szCs w:val="32"/>
        </w:rPr>
        <w:t>zielonagora.praca.gov.pl</w:t>
      </w:r>
    </w:p>
    <w:sectPr w:rsidR="00AC1BB0" w:rsidRPr="00C4105F" w:rsidSect="00EA7893">
      <w:pgSz w:w="16839" w:h="23814" w:code="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95C7E"/>
    <w:multiLevelType w:val="hybridMultilevel"/>
    <w:tmpl w:val="49EC3C7A"/>
    <w:lvl w:ilvl="0" w:tplc="E5163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1140F"/>
    <w:multiLevelType w:val="multilevel"/>
    <w:tmpl w:val="84588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C01"/>
    <w:rsid w:val="00034505"/>
    <w:rsid w:val="00136F81"/>
    <w:rsid w:val="00224FA9"/>
    <w:rsid w:val="00306BCC"/>
    <w:rsid w:val="003274ED"/>
    <w:rsid w:val="0038037D"/>
    <w:rsid w:val="004340B9"/>
    <w:rsid w:val="004B3078"/>
    <w:rsid w:val="004D2C14"/>
    <w:rsid w:val="0052017F"/>
    <w:rsid w:val="00542466"/>
    <w:rsid w:val="005B79C7"/>
    <w:rsid w:val="005D0815"/>
    <w:rsid w:val="005D2B2C"/>
    <w:rsid w:val="005D3EC7"/>
    <w:rsid w:val="00661C84"/>
    <w:rsid w:val="006A0162"/>
    <w:rsid w:val="00702136"/>
    <w:rsid w:val="0072751D"/>
    <w:rsid w:val="007500F4"/>
    <w:rsid w:val="00790C01"/>
    <w:rsid w:val="00841133"/>
    <w:rsid w:val="008971A7"/>
    <w:rsid w:val="008B013C"/>
    <w:rsid w:val="008C1FBC"/>
    <w:rsid w:val="008C233F"/>
    <w:rsid w:val="008C5F0C"/>
    <w:rsid w:val="0090279D"/>
    <w:rsid w:val="00924C57"/>
    <w:rsid w:val="009738BB"/>
    <w:rsid w:val="00977466"/>
    <w:rsid w:val="00984F06"/>
    <w:rsid w:val="009B4BDA"/>
    <w:rsid w:val="00A32B3D"/>
    <w:rsid w:val="00A86870"/>
    <w:rsid w:val="00AC156F"/>
    <w:rsid w:val="00AC1BB0"/>
    <w:rsid w:val="00B27DA0"/>
    <w:rsid w:val="00C4105F"/>
    <w:rsid w:val="00C43CE3"/>
    <w:rsid w:val="00CB70DD"/>
    <w:rsid w:val="00D3155F"/>
    <w:rsid w:val="00E423C2"/>
    <w:rsid w:val="00E555FC"/>
    <w:rsid w:val="00EA7893"/>
    <w:rsid w:val="00EE25D3"/>
    <w:rsid w:val="00F2276E"/>
    <w:rsid w:val="00F31AAC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E431"/>
  <w15:docId w15:val="{6893638E-380A-4CDE-9879-58B2B7A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C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BB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1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952B-EBEB-4BB2-BC34-8E0C3CB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moncza</dc:creator>
  <cp:lastModifiedBy>Aleksandra Mazurkiewicz</cp:lastModifiedBy>
  <cp:revision>19</cp:revision>
  <cp:lastPrinted>2018-03-27T08:32:00Z</cp:lastPrinted>
  <dcterms:created xsi:type="dcterms:W3CDTF">2016-11-21T07:46:00Z</dcterms:created>
  <dcterms:modified xsi:type="dcterms:W3CDTF">2020-03-03T09:26:00Z</dcterms:modified>
</cp:coreProperties>
</file>